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432E" w14:textId="4F057C4E" w:rsidR="008F19C6" w:rsidRDefault="008F19C6"/>
    <w:p w14:paraId="2ADBC6A6" w14:textId="495E61F2" w:rsidR="008F19C6" w:rsidRDefault="008F19C6">
      <w:r>
        <w:rPr>
          <w:noProof/>
        </w:rPr>
        <w:drawing>
          <wp:inline distT="0" distB="0" distL="0" distR="0" wp14:anchorId="44E056EF" wp14:editId="4C8967C9">
            <wp:extent cx="2004291" cy="373663"/>
            <wp:effectExtent l="0" t="0" r="254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eer Key Logo horizont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810" cy="39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765A6" w14:textId="16DE7227" w:rsidR="00A33258" w:rsidRDefault="00A33258">
      <w:pPr>
        <w:rPr>
          <w:rFonts w:ascii="Helvetica" w:hAnsi="Helvetica"/>
          <w:b/>
          <w:bCs/>
        </w:rPr>
      </w:pPr>
    </w:p>
    <w:p w14:paraId="08F5D18A" w14:textId="486F40C1" w:rsidR="00AE6C38" w:rsidRPr="000A70D6" w:rsidRDefault="00F41A7D" w:rsidP="00F77A9D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A70D6">
        <w:rPr>
          <w:rFonts w:asciiTheme="majorHAnsi" w:hAnsiTheme="majorHAnsi" w:cstheme="majorHAnsi"/>
          <w:b/>
          <w:bCs/>
          <w:sz w:val="28"/>
          <w:szCs w:val="28"/>
        </w:rPr>
        <w:t xml:space="preserve">Dear </w:t>
      </w:r>
      <w:r w:rsidR="00ED7417" w:rsidRPr="000A70D6">
        <w:rPr>
          <w:rFonts w:asciiTheme="majorHAnsi" w:hAnsiTheme="majorHAnsi" w:cstheme="majorHAnsi"/>
          <w:b/>
          <w:bCs/>
          <w:sz w:val="28"/>
          <w:szCs w:val="28"/>
        </w:rPr>
        <w:t xml:space="preserve">Students and </w:t>
      </w:r>
      <w:r w:rsidRPr="000A70D6">
        <w:rPr>
          <w:rFonts w:asciiTheme="majorHAnsi" w:hAnsiTheme="majorHAnsi" w:cstheme="majorHAnsi"/>
          <w:b/>
          <w:bCs/>
          <w:sz w:val="28"/>
          <w:szCs w:val="28"/>
        </w:rPr>
        <w:t>Parents,</w:t>
      </w:r>
    </w:p>
    <w:p w14:paraId="28499A75" w14:textId="2AB743B6" w:rsidR="00794248" w:rsidRPr="00ED7417" w:rsidRDefault="00794248" w:rsidP="00ED4750">
      <w:pPr>
        <w:rPr>
          <w:rFonts w:ascii="Helvetica" w:hAnsi="Helvetica"/>
          <w:sz w:val="22"/>
          <w:szCs w:val="22"/>
        </w:rPr>
      </w:pPr>
    </w:p>
    <w:p w14:paraId="21E7D08E" w14:textId="1664D38B" w:rsidR="009904C5" w:rsidRDefault="00F5197F" w:rsidP="00ED4750">
      <w:pPr>
        <w:rPr>
          <w:rFonts w:asciiTheme="majorHAnsi" w:hAnsiTheme="majorHAnsi" w:cstheme="majorHAnsi"/>
        </w:rPr>
      </w:pPr>
      <w:r w:rsidRPr="006034A4">
        <w:rPr>
          <w:rFonts w:asciiTheme="majorHAnsi" w:hAnsiTheme="majorHAnsi" w:cstheme="majorHAnsi"/>
        </w:rPr>
        <w:t xml:space="preserve">We </w:t>
      </w:r>
      <w:r w:rsidR="000A70D6" w:rsidRPr="006034A4">
        <w:rPr>
          <w:rFonts w:asciiTheme="majorHAnsi" w:hAnsiTheme="majorHAnsi" w:cstheme="majorHAnsi"/>
        </w:rPr>
        <w:t xml:space="preserve">wanted to share with you </w:t>
      </w:r>
      <w:r w:rsidR="006034A4" w:rsidRPr="006034A4">
        <w:rPr>
          <w:rFonts w:asciiTheme="majorHAnsi" w:hAnsiTheme="majorHAnsi" w:cstheme="majorHAnsi"/>
        </w:rPr>
        <w:t>some information you can use to help your student in their career</w:t>
      </w:r>
      <w:r w:rsidR="009904C5">
        <w:rPr>
          <w:rFonts w:asciiTheme="majorHAnsi" w:hAnsiTheme="majorHAnsi" w:cstheme="majorHAnsi"/>
        </w:rPr>
        <w:t>, training</w:t>
      </w:r>
      <w:r w:rsidR="006034A4" w:rsidRPr="006034A4">
        <w:rPr>
          <w:rFonts w:asciiTheme="majorHAnsi" w:hAnsiTheme="majorHAnsi" w:cstheme="majorHAnsi"/>
        </w:rPr>
        <w:t xml:space="preserve"> </w:t>
      </w:r>
      <w:r w:rsidR="009904C5">
        <w:rPr>
          <w:rFonts w:asciiTheme="majorHAnsi" w:hAnsiTheme="majorHAnsi" w:cstheme="majorHAnsi"/>
        </w:rPr>
        <w:t xml:space="preserve">and college major </w:t>
      </w:r>
      <w:r w:rsidR="006034A4" w:rsidRPr="006034A4">
        <w:rPr>
          <w:rFonts w:asciiTheme="majorHAnsi" w:hAnsiTheme="majorHAnsi" w:cstheme="majorHAnsi"/>
        </w:rPr>
        <w:t xml:space="preserve">explorations. </w:t>
      </w:r>
      <w:r w:rsidR="000A70D6" w:rsidRPr="006034A4">
        <w:rPr>
          <w:rFonts w:asciiTheme="majorHAnsi" w:hAnsiTheme="majorHAnsi" w:cstheme="majorHAnsi"/>
        </w:rPr>
        <w:t xml:space="preserve"> Students will </w:t>
      </w:r>
      <w:r w:rsidR="006034A4" w:rsidRPr="006034A4">
        <w:rPr>
          <w:rFonts w:asciiTheme="majorHAnsi" w:hAnsiTheme="majorHAnsi" w:cstheme="majorHAnsi"/>
        </w:rPr>
        <w:t>be</w:t>
      </w:r>
      <w:r w:rsidR="000A70D6" w:rsidRPr="006034A4">
        <w:rPr>
          <w:rFonts w:asciiTheme="majorHAnsi" w:hAnsiTheme="majorHAnsi" w:cstheme="majorHAnsi"/>
        </w:rPr>
        <w:t xml:space="preserve"> t</w:t>
      </w:r>
      <w:r w:rsidR="00ED4750" w:rsidRPr="006034A4">
        <w:rPr>
          <w:rFonts w:asciiTheme="majorHAnsi" w:hAnsiTheme="majorHAnsi" w:cstheme="majorHAnsi"/>
        </w:rPr>
        <w:t>ak</w:t>
      </w:r>
      <w:r w:rsidR="00794248" w:rsidRPr="006034A4">
        <w:rPr>
          <w:rFonts w:asciiTheme="majorHAnsi" w:hAnsiTheme="majorHAnsi" w:cstheme="majorHAnsi"/>
        </w:rPr>
        <w:t>ing</w:t>
      </w:r>
      <w:r w:rsidR="00ED4750" w:rsidRPr="006034A4">
        <w:rPr>
          <w:rFonts w:asciiTheme="majorHAnsi" w:hAnsiTheme="majorHAnsi" w:cstheme="majorHAnsi"/>
        </w:rPr>
        <w:t xml:space="preserve"> </w:t>
      </w:r>
      <w:r w:rsidR="008028ED">
        <w:rPr>
          <w:rFonts w:asciiTheme="majorHAnsi" w:hAnsiTheme="majorHAnsi" w:cstheme="majorHAnsi"/>
        </w:rPr>
        <w:t xml:space="preserve">two assessments, the 5-minute </w:t>
      </w:r>
      <w:r w:rsidR="008028ED" w:rsidRPr="001F5B08">
        <w:rPr>
          <w:rFonts w:asciiTheme="majorHAnsi" w:hAnsiTheme="majorHAnsi" w:cstheme="majorHAnsi"/>
          <w:i/>
          <w:iCs/>
        </w:rPr>
        <w:t>Career Decision Profile</w:t>
      </w:r>
      <w:r w:rsidR="008028ED">
        <w:rPr>
          <w:rFonts w:asciiTheme="majorHAnsi" w:hAnsiTheme="majorHAnsi" w:cstheme="majorHAnsi"/>
        </w:rPr>
        <w:t xml:space="preserve"> and </w:t>
      </w:r>
      <w:r w:rsidR="00ED4750" w:rsidRPr="006034A4">
        <w:rPr>
          <w:rFonts w:asciiTheme="majorHAnsi" w:hAnsiTheme="majorHAnsi" w:cstheme="majorHAnsi"/>
        </w:rPr>
        <w:t>a short</w:t>
      </w:r>
      <w:r w:rsidR="00794248" w:rsidRPr="006034A4">
        <w:rPr>
          <w:rFonts w:asciiTheme="majorHAnsi" w:hAnsiTheme="majorHAnsi" w:cstheme="majorHAnsi"/>
        </w:rPr>
        <w:t xml:space="preserve"> 10-minute</w:t>
      </w:r>
      <w:r w:rsidR="00ED4750" w:rsidRPr="006034A4">
        <w:rPr>
          <w:rFonts w:asciiTheme="majorHAnsi" w:hAnsiTheme="majorHAnsi" w:cstheme="majorHAnsi"/>
        </w:rPr>
        <w:t xml:space="preserve">, </w:t>
      </w:r>
      <w:r w:rsidRPr="006034A4">
        <w:rPr>
          <w:rFonts w:asciiTheme="majorHAnsi" w:hAnsiTheme="majorHAnsi" w:cstheme="majorHAnsi"/>
        </w:rPr>
        <w:t xml:space="preserve">online career </w:t>
      </w:r>
      <w:r w:rsidR="00ED4750" w:rsidRPr="006034A4">
        <w:rPr>
          <w:rFonts w:asciiTheme="majorHAnsi" w:hAnsiTheme="majorHAnsi" w:cstheme="majorHAnsi"/>
        </w:rPr>
        <w:t xml:space="preserve">assessment called </w:t>
      </w:r>
      <w:r w:rsidR="00ED4750" w:rsidRPr="001F5B08">
        <w:rPr>
          <w:rFonts w:asciiTheme="majorHAnsi" w:hAnsiTheme="majorHAnsi" w:cstheme="majorHAnsi"/>
          <w:i/>
          <w:iCs/>
        </w:rPr>
        <w:t>Career Ke</w:t>
      </w:r>
      <w:r w:rsidR="00794248" w:rsidRPr="001F5B08">
        <w:rPr>
          <w:rFonts w:asciiTheme="majorHAnsi" w:hAnsiTheme="majorHAnsi" w:cstheme="majorHAnsi"/>
          <w:i/>
          <w:iCs/>
        </w:rPr>
        <w:t>y</w:t>
      </w:r>
      <w:r w:rsidRPr="001F5B08">
        <w:rPr>
          <w:rFonts w:asciiTheme="majorHAnsi" w:hAnsiTheme="majorHAnsi" w:cstheme="majorHAnsi"/>
          <w:i/>
          <w:iCs/>
        </w:rPr>
        <w:t xml:space="preserve"> Discovery</w:t>
      </w:r>
      <w:r w:rsidR="006034A4" w:rsidRPr="006034A4">
        <w:rPr>
          <w:rFonts w:asciiTheme="majorHAnsi" w:hAnsiTheme="majorHAnsi" w:cstheme="majorHAnsi"/>
        </w:rPr>
        <w:t xml:space="preserve"> based on the well-known and respected Holland</w:t>
      </w:r>
      <w:r w:rsidR="009904C5">
        <w:rPr>
          <w:rFonts w:asciiTheme="majorHAnsi" w:hAnsiTheme="majorHAnsi" w:cstheme="majorHAnsi"/>
        </w:rPr>
        <w:t>’s</w:t>
      </w:r>
      <w:r w:rsidR="006034A4" w:rsidRPr="006034A4">
        <w:rPr>
          <w:rFonts w:asciiTheme="majorHAnsi" w:hAnsiTheme="majorHAnsi" w:cstheme="majorHAnsi"/>
        </w:rPr>
        <w:t xml:space="preserve"> Theory</w:t>
      </w:r>
      <w:r w:rsidR="009904C5">
        <w:rPr>
          <w:rFonts w:asciiTheme="majorHAnsi" w:hAnsiTheme="majorHAnsi" w:cstheme="majorHAnsi"/>
        </w:rPr>
        <w:t xml:space="preserve"> of Career Choice.</w:t>
      </w:r>
      <w:r w:rsidR="006034A4" w:rsidRPr="006034A4">
        <w:rPr>
          <w:rFonts w:asciiTheme="majorHAnsi" w:hAnsiTheme="majorHAnsi" w:cstheme="majorHAnsi"/>
        </w:rPr>
        <w:t xml:space="preserve"> </w:t>
      </w:r>
    </w:p>
    <w:p w14:paraId="76B165AB" w14:textId="77777777" w:rsidR="009904C5" w:rsidRDefault="009904C5" w:rsidP="00ED4750">
      <w:pPr>
        <w:rPr>
          <w:rFonts w:asciiTheme="majorHAnsi" w:hAnsiTheme="majorHAnsi" w:cstheme="majorHAnsi"/>
        </w:rPr>
      </w:pPr>
    </w:p>
    <w:p w14:paraId="09CF99AA" w14:textId="767ED959" w:rsidR="006034A4" w:rsidRPr="006034A4" w:rsidRDefault="00F5197F" w:rsidP="00ED4750">
      <w:pPr>
        <w:rPr>
          <w:rFonts w:asciiTheme="majorHAnsi" w:hAnsiTheme="majorHAnsi" w:cstheme="majorHAnsi"/>
        </w:rPr>
      </w:pPr>
      <w:r w:rsidRPr="006034A4">
        <w:rPr>
          <w:rFonts w:asciiTheme="majorHAnsi" w:hAnsiTheme="majorHAnsi" w:cstheme="majorHAnsi"/>
        </w:rPr>
        <w:t xml:space="preserve">Teachers and counselors use Career Key to help students </w:t>
      </w:r>
      <w:r w:rsidR="001F5B08">
        <w:rPr>
          <w:rFonts w:asciiTheme="majorHAnsi" w:hAnsiTheme="majorHAnsi" w:cstheme="majorHAnsi"/>
        </w:rPr>
        <w:t xml:space="preserve">self-reflect on where they are in their career decision journey. They also </w:t>
      </w:r>
      <w:r w:rsidR="006034A4" w:rsidRPr="006034A4">
        <w:rPr>
          <w:rFonts w:asciiTheme="majorHAnsi" w:hAnsiTheme="majorHAnsi" w:cstheme="majorHAnsi"/>
        </w:rPr>
        <w:t xml:space="preserve">gain insights into their interests and personality </w:t>
      </w:r>
      <w:r w:rsidR="004D61FC">
        <w:rPr>
          <w:rFonts w:asciiTheme="majorHAnsi" w:hAnsiTheme="majorHAnsi" w:cstheme="majorHAnsi"/>
        </w:rPr>
        <w:t>to enable them…</w:t>
      </w:r>
    </w:p>
    <w:p w14:paraId="06966D2A" w14:textId="20826899" w:rsidR="006034A4" w:rsidRPr="006034A4" w:rsidRDefault="004D61FC" w:rsidP="006034A4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 </w:t>
      </w:r>
      <w:r w:rsidR="004116F6">
        <w:rPr>
          <w:rFonts w:asciiTheme="majorHAnsi" w:hAnsiTheme="majorHAnsi" w:cstheme="majorHAnsi"/>
        </w:rPr>
        <w:t>explore</w:t>
      </w:r>
      <w:r w:rsidR="00F5197F" w:rsidRPr="006034A4">
        <w:rPr>
          <w:rFonts w:asciiTheme="majorHAnsi" w:hAnsiTheme="majorHAnsi" w:cstheme="majorHAnsi"/>
        </w:rPr>
        <w:t xml:space="preserve"> best “fit” careers </w:t>
      </w:r>
    </w:p>
    <w:p w14:paraId="0708042D" w14:textId="7E5F1D68" w:rsidR="005C2494" w:rsidRDefault="004116F6" w:rsidP="00ED4750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 understand education path requirements and majors</w:t>
      </w:r>
    </w:p>
    <w:p w14:paraId="21F82C66" w14:textId="0F73FA59" w:rsidR="009904C5" w:rsidRPr="009904C5" w:rsidRDefault="009904C5" w:rsidP="00ED4750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 make better, more informed career decisions</w:t>
      </w:r>
    </w:p>
    <w:p w14:paraId="1CC076BD" w14:textId="623920B2" w:rsidR="00102A67" w:rsidRPr="006034A4" w:rsidRDefault="00102A67" w:rsidP="00ED4750">
      <w:pPr>
        <w:rPr>
          <w:rFonts w:asciiTheme="majorHAnsi" w:hAnsiTheme="majorHAnsi" w:cstheme="majorHAnsi"/>
        </w:rPr>
      </w:pPr>
    </w:p>
    <w:p w14:paraId="422478C6" w14:textId="30C8B027" w:rsidR="006C029F" w:rsidRPr="006C029F" w:rsidRDefault="005B2585" w:rsidP="005C2494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6034A4">
        <w:rPr>
          <w:rFonts w:asciiTheme="majorHAnsi" w:hAnsiTheme="majorHAnsi" w:cstheme="majorHAnsi"/>
          <w:b/>
          <w:bCs/>
          <w:sz w:val="28"/>
          <w:szCs w:val="28"/>
        </w:rPr>
        <w:t xml:space="preserve">Why </w:t>
      </w:r>
      <w:r w:rsidR="006034A4" w:rsidRPr="006034A4">
        <w:rPr>
          <w:rFonts w:asciiTheme="majorHAnsi" w:hAnsiTheme="majorHAnsi" w:cstheme="majorHAnsi"/>
          <w:b/>
          <w:bCs/>
          <w:sz w:val="28"/>
          <w:szCs w:val="28"/>
        </w:rPr>
        <w:t>use</w:t>
      </w:r>
      <w:r w:rsidR="000A70D6" w:rsidRPr="006034A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6034A4">
        <w:rPr>
          <w:rFonts w:asciiTheme="majorHAnsi" w:hAnsiTheme="majorHAnsi" w:cstheme="majorHAnsi"/>
          <w:b/>
          <w:bCs/>
          <w:sz w:val="28"/>
          <w:szCs w:val="28"/>
        </w:rPr>
        <w:t>Career Key?</w:t>
      </w:r>
    </w:p>
    <w:p w14:paraId="77454243" w14:textId="76CC50A2" w:rsidR="005C2494" w:rsidRPr="006034A4" w:rsidRDefault="005B2585" w:rsidP="005C2494">
      <w:pPr>
        <w:rPr>
          <w:rFonts w:asciiTheme="majorHAnsi" w:hAnsiTheme="majorHAnsi" w:cstheme="majorHAnsi"/>
        </w:rPr>
      </w:pPr>
      <w:r w:rsidRPr="006034A4">
        <w:rPr>
          <w:rFonts w:asciiTheme="majorHAnsi" w:hAnsiTheme="majorHAnsi" w:cstheme="majorHAnsi"/>
        </w:rPr>
        <w:t>R</w:t>
      </w:r>
      <w:r w:rsidR="005C2494" w:rsidRPr="006034A4">
        <w:rPr>
          <w:rFonts w:asciiTheme="majorHAnsi" w:hAnsiTheme="majorHAnsi" w:cstheme="majorHAnsi"/>
        </w:rPr>
        <w:t>esearch has shown that students choosing personality-matched careers and majors…</w:t>
      </w:r>
    </w:p>
    <w:p w14:paraId="370C0A03" w14:textId="77777777" w:rsidR="005C2494" w:rsidRPr="006034A4" w:rsidRDefault="005C2494" w:rsidP="005C2494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6034A4">
        <w:rPr>
          <w:rFonts w:asciiTheme="majorHAnsi" w:hAnsiTheme="majorHAnsi" w:cstheme="majorHAnsi"/>
        </w:rPr>
        <w:t>Persist in school and a major</w:t>
      </w:r>
    </w:p>
    <w:p w14:paraId="63E8F0BA" w14:textId="77777777" w:rsidR="005C2494" w:rsidRPr="006034A4" w:rsidRDefault="005C2494" w:rsidP="005C2494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6034A4">
        <w:rPr>
          <w:rFonts w:asciiTheme="majorHAnsi" w:hAnsiTheme="majorHAnsi" w:cstheme="majorHAnsi"/>
        </w:rPr>
        <w:t>Perform better in college</w:t>
      </w:r>
    </w:p>
    <w:p w14:paraId="7A67EF07" w14:textId="77777777" w:rsidR="005C2494" w:rsidRPr="006034A4" w:rsidRDefault="005C2494" w:rsidP="005C2494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6034A4">
        <w:rPr>
          <w:rFonts w:asciiTheme="majorHAnsi" w:hAnsiTheme="majorHAnsi" w:cstheme="majorHAnsi"/>
        </w:rPr>
        <w:t>Graduate on time</w:t>
      </w:r>
    </w:p>
    <w:p w14:paraId="2BA6ADB2" w14:textId="45DAF911" w:rsidR="005C2494" w:rsidRPr="009904C5" w:rsidRDefault="005C2494" w:rsidP="00E209A6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6034A4">
        <w:rPr>
          <w:rFonts w:asciiTheme="majorHAnsi" w:hAnsiTheme="majorHAnsi" w:cstheme="majorHAnsi"/>
        </w:rPr>
        <w:t>Earn higher salaries</w:t>
      </w:r>
    </w:p>
    <w:p w14:paraId="7626FF71" w14:textId="77777777" w:rsidR="004D61FC" w:rsidRPr="006034A4" w:rsidRDefault="004D61FC" w:rsidP="00E209A6">
      <w:pPr>
        <w:rPr>
          <w:rFonts w:asciiTheme="majorHAnsi" w:hAnsiTheme="majorHAnsi" w:cstheme="majorHAnsi"/>
          <w:color w:val="2F5496" w:themeColor="accent1" w:themeShade="BF"/>
        </w:rPr>
      </w:pPr>
    </w:p>
    <w:p w14:paraId="709D55B2" w14:textId="47BFFF01" w:rsidR="00E209A6" w:rsidRPr="006034A4" w:rsidRDefault="005C2494" w:rsidP="00E209A6">
      <w:pPr>
        <w:rPr>
          <w:rFonts w:asciiTheme="majorHAnsi" w:hAnsiTheme="majorHAnsi" w:cstheme="majorHAnsi"/>
          <w:b/>
          <w:bCs/>
          <w:color w:val="002060"/>
          <w:sz w:val="28"/>
          <w:szCs w:val="28"/>
        </w:rPr>
      </w:pPr>
      <w:r w:rsidRPr="006034A4">
        <w:rPr>
          <w:rFonts w:asciiTheme="majorHAnsi" w:hAnsiTheme="majorHAnsi" w:cstheme="majorHAnsi"/>
          <w:b/>
          <w:bCs/>
          <w:color w:val="002060"/>
          <w:sz w:val="28"/>
          <w:szCs w:val="28"/>
        </w:rPr>
        <w:t>How can you help?</w:t>
      </w:r>
    </w:p>
    <w:p w14:paraId="15F8BF15" w14:textId="1E1A8935" w:rsidR="009904C5" w:rsidRDefault="009904C5" w:rsidP="009904C5">
      <w:pPr>
        <w:rPr>
          <w:rFonts w:asciiTheme="majorHAnsi" w:hAnsiTheme="majorHAnsi" w:cstheme="majorHAnsi"/>
        </w:rPr>
      </w:pPr>
      <w:r w:rsidRPr="006034A4">
        <w:rPr>
          <w:rFonts w:asciiTheme="majorHAnsi" w:hAnsiTheme="majorHAnsi" w:cstheme="majorHAnsi"/>
        </w:rPr>
        <w:t xml:space="preserve">Students may </w:t>
      </w:r>
      <w:r>
        <w:rPr>
          <w:rFonts w:asciiTheme="majorHAnsi" w:hAnsiTheme="majorHAnsi" w:cstheme="majorHAnsi"/>
        </w:rPr>
        <w:t>share and discuss</w:t>
      </w:r>
      <w:r w:rsidRPr="006034A4">
        <w:rPr>
          <w:rFonts w:asciiTheme="majorHAnsi" w:hAnsiTheme="majorHAnsi" w:cstheme="majorHAnsi"/>
        </w:rPr>
        <w:t xml:space="preserve"> their </w:t>
      </w:r>
      <w:r w:rsidR="001F5B08">
        <w:rPr>
          <w:rFonts w:asciiTheme="majorHAnsi" w:hAnsiTheme="majorHAnsi" w:cstheme="majorHAnsi"/>
        </w:rPr>
        <w:t>assessment</w:t>
      </w:r>
      <w:r w:rsidRPr="006034A4">
        <w:rPr>
          <w:rFonts w:asciiTheme="majorHAnsi" w:hAnsiTheme="majorHAnsi" w:cstheme="majorHAnsi"/>
        </w:rPr>
        <w:t xml:space="preserve"> report</w:t>
      </w:r>
      <w:r w:rsidR="001F5B08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with you,</w:t>
      </w:r>
      <w:r w:rsidRPr="006034A4">
        <w:rPr>
          <w:rFonts w:asciiTheme="majorHAnsi" w:hAnsiTheme="majorHAnsi" w:cstheme="majorHAnsi"/>
        </w:rPr>
        <w:t xml:space="preserve"> which</w:t>
      </w:r>
      <w:r w:rsidR="001F5B08">
        <w:rPr>
          <w:rFonts w:asciiTheme="majorHAnsi" w:hAnsiTheme="majorHAnsi" w:cstheme="majorHAnsi"/>
        </w:rPr>
        <w:t xml:space="preserve"> contains </w:t>
      </w:r>
      <w:r w:rsidRPr="006034A4">
        <w:rPr>
          <w:rFonts w:asciiTheme="majorHAnsi" w:hAnsiTheme="majorHAnsi" w:cstheme="majorHAnsi"/>
        </w:rPr>
        <w:t>their results</w:t>
      </w:r>
      <w:r w:rsidR="001F5B08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saved careers and education programs of interest</w:t>
      </w:r>
      <w:r w:rsidR="001F5B08">
        <w:rPr>
          <w:rFonts w:asciiTheme="majorHAnsi" w:hAnsiTheme="majorHAnsi" w:cstheme="majorHAnsi"/>
        </w:rPr>
        <w:t xml:space="preserve">, and </w:t>
      </w:r>
      <w:r w:rsidR="001F5B08">
        <w:rPr>
          <w:rFonts w:asciiTheme="majorHAnsi" w:hAnsiTheme="majorHAnsi" w:cstheme="majorHAnsi"/>
        </w:rPr>
        <w:t xml:space="preserve">tailored advice about </w:t>
      </w:r>
      <w:r w:rsidR="001F5B08">
        <w:rPr>
          <w:rFonts w:asciiTheme="majorHAnsi" w:hAnsiTheme="majorHAnsi" w:cstheme="majorHAnsi"/>
        </w:rPr>
        <w:t>how to keep moving forward.</w:t>
      </w:r>
    </w:p>
    <w:p w14:paraId="02C74E3E" w14:textId="77777777" w:rsidR="009904C5" w:rsidRDefault="009904C5" w:rsidP="009904C5">
      <w:pPr>
        <w:rPr>
          <w:rFonts w:asciiTheme="majorHAnsi" w:hAnsiTheme="majorHAnsi" w:cstheme="majorHAnsi"/>
        </w:rPr>
      </w:pPr>
    </w:p>
    <w:p w14:paraId="33114A2F" w14:textId="2F0B9A6B" w:rsidR="009904C5" w:rsidRPr="006034A4" w:rsidRDefault="009904C5" w:rsidP="009904C5">
      <w:pPr>
        <w:rPr>
          <w:rFonts w:asciiTheme="majorHAnsi" w:hAnsiTheme="majorHAnsi" w:cstheme="majorHAnsi"/>
        </w:rPr>
      </w:pPr>
      <w:r w:rsidRPr="006034A4">
        <w:rPr>
          <w:rFonts w:asciiTheme="majorHAnsi" w:hAnsiTheme="majorHAnsi" w:cstheme="majorHAnsi"/>
        </w:rPr>
        <w:t>We encourage you to read over the report</w:t>
      </w:r>
      <w:r w:rsidR="001F5B08">
        <w:rPr>
          <w:rFonts w:asciiTheme="majorHAnsi" w:hAnsiTheme="majorHAnsi" w:cstheme="majorHAnsi"/>
        </w:rPr>
        <w:t>s</w:t>
      </w:r>
      <w:r w:rsidRPr="006034A4">
        <w:rPr>
          <w:rFonts w:asciiTheme="majorHAnsi" w:hAnsiTheme="majorHAnsi" w:cstheme="majorHAnsi"/>
        </w:rPr>
        <w:t xml:space="preserve"> with your student and talk about what they learned and their next steps in exploring these careers</w:t>
      </w:r>
      <w:r>
        <w:rPr>
          <w:rFonts w:asciiTheme="majorHAnsi" w:hAnsiTheme="majorHAnsi" w:cstheme="majorHAnsi"/>
        </w:rPr>
        <w:t xml:space="preserve"> and programs</w:t>
      </w:r>
      <w:r w:rsidRPr="006034A4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There may be volunteer and extracurricular activities they can do with your support that will help them learn more about what they are (and are not) interested in.</w:t>
      </w:r>
    </w:p>
    <w:p w14:paraId="66A98815" w14:textId="77777777" w:rsidR="00F41A7D" w:rsidRPr="006034A4" w:rsidRDefault="00F41A7D" w:rsidP="00ED4750">
      <w:pPr>
        <w:rPr>
          <w:rFonts w:asciiTheme="majorHAnsi" w:hAnsiTheme="majorHAnsi" w:cstheme="majorHAnsi"/>
        </w:rPr>
      </w:pPr>
    </w:p>
    <w:p w14:paraId="4AAF5FFC" w14:textId="0B518A3D" w:rsidR="00B7789A" w:rsidRPr="006034A4" w:rsidRDefault="001F5B08" w:rsidP="00F77A9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Thank you for being our partner in your child’s success. </w:t>
      </w:r>
      <w:r w:rsidR="00E209A6" w:rsidRPr="006034A4">
        <w:rPr>
          <w:rFonts w:asciiTheme="majorHAnsi" w:hAnsiTheme="majorHAnsi" w:cstheme="majorHAnsi"/>
        </w:rPr>
        <w:t xml:space="preserve">You can find more information about Career Key at </w:t>
      </w:r>
      <w:r w:rsidR="006034A4">
        <w:rPr>
          <w:rFonts w:asciiTheme="majorHAnsi" w:hAnsiTheme="majorHAnsi" w:cstheme="majorHAnsi"/>
        </w:rPr>
        <w:t>www.</w:t>
      </w:r>
      <w:r w:rsidR="00E209A6" w:rsidRPr="006034A4">
        <w:rPr>
          <w:rFonts w:asciiTheme="majorHAnsi" w:hAnsiTheme="majorHAnsi" w:cstheme="majorHAnsi"/>
          <w:color w:val="0070C0"/>
        </w:rPr>
        <w:t>careerkey.org</w:t>
      </w:r>
      <w:r w:rsidR="009904C5">
        <w:rPr>
          <w:rFonts w:asciiTheme="majorHAnsi" w:hAnsiTheme="majorHAnsi" w:cstheme="majorHAnsi"/>
        </w:rPr>
        <w:t>.</w:t>
      </w:r>
    </w:p>
    <w:p w14:paraId="5FB0C6A5" w14:textId="77777777" w:rsidR="00E43259" w:rsidRPr="006034A4" w:rsidRDefault="00E43259" w:rsidP="00F77A9D">
      <w:pPr>
        <w:rPr>
          <w:rFonts w:asciiTheme="majorHAnsi" w:hAnsiTheme="majorHAnsi" w:cstheme="majorHAnsi"/>
        </w:rPr>
      </w:pPr>
    </w:p>
    <w:p w14:paraId="3AA2E1C9" w14:textId="4BABEB6F" w:rsidR="009F0515" w:rsidRPr="009904C5" w:rsidRDefault="009904C5" w:rsidP="009F051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Best regards</w:t>
      </w:r>
      <w:r w:rsidR="003D0F3C" w:rsidRPr="006034A4">
        <w:rPr>
          <w:rFonts w:asciiTheme="majorHAnsi" w:hAnsiTheme="majorHAnsi" w:cstheme="majorHAnsi"/>
        </w:rPr>
        <w:t>,</w:t>
      </w:r>
    </w:p>
    <w:p w14:paraId="7BC7C688" w14:textId="77777777" w:rsidR="005C2494" w:rsidRPr="009F0515" w:rsidRDefault="005C2494" w:rsidP="009F0515">
      <w:pPr>
        <w:rPr>
          <w:rFonts w:ascii="Apple Chancery" w:hAnsi="Apple Chancery" w:cs="Apple Chancery"/>
          <w:sz w:val="13"/>
          <w:szCs w:val="13"/>
        </w:rPr>
      </w:pPr>
    </w:p>
    <w:p w14:paraId="5F446329" w14:textId="4BAE80BA" w:rsidR="009F0515" w:rsidRPr="009F0515" w:rsidRDefault="009F0515" w:rsidP="00F77A9D">
      <w:pPr>
        <w:rPr>
          <w:rFonts w:ascii="Apple Chancery" w:hAnsi="Apple Chancery" w:cs="Apple Chancery"/>
          <w:sz w:val="28"/>
          <w:szCs w:val="28"/>
        </w:rPr>
      </w:pPr>
      <w:r w:rsidRPr="009F0515">
        <w:rPr>
          <w:rFonts w:ascii="Apple Chancery" w:hAnsi="Apple Chancery" w:cs="Apple Chancery" w:hint="cs"/>
          <w:sz w:val="28"/>
          <w:szCs w:val="28"/>
        </w:rPr>
        <w:t>Julie</w:t>
      </w:r>
      <w:r>
        <w:rPr>
          <w:rFonts w:ascii="Apple Chancery" w:hAnsi="Apple Chancery" w:cs="Apple Chancery"/>
          <w:sz w:val="28"/>
          <w:szCs w:val="28"/>
        </w:rPr>
        <w:t>t</w:t>
      </w:r>
    </w:p>
    <w:p w14:paraId="6836359A" w14:textId="56DAAFEB" w:rsidR="003D0F3C" w:rsidRPr="009904C5" w:rsidRDefault="003D0F3C" w:rsidP="00F77A9D">
      <w:pPr>
        <w:rPr>
          <w:rFonts w:asciiTheme="majorHAnsi" w:hAnsiTheme="majorHAnsi" w:cstheme="majorHAnsi"/>
          <w:sz w:val="22"/>
          <w:szCs w:val="22"/>
        </w:rPr>
      </w:pPr>
      <w:r w:rsidRPr="009904C5">
        <w:rPr>
          <w:rFonts w:asciiTheme="majorHAnsi" w:hAnsiTheme="majorHAnsi" w:cstheme="majorHAnsi"/>
          <w:sz w:val="22"/>
          <w:szCs w:val="22"/>
        </w:rPr>
        <w:t>Juliet Jones</w:t>
      </w:r>
      <w:r w:rsidR="009904C5" w:rsidRPr="009904C5">
        <w:rPr>
          <w:rFonts w:asciiTheme="majorHAnsi" w:hAnsiTheme="majorHAnsi" w:cstheme="majorHAnsi"/>
          <w:sz w:val="22"/>
          <w:szCs w:val="22"/>
        </w:rPr>
        <w:t>-Vlasceanu</w:t>
      </w:r>
      <w:r w:rsidRPr="009904C5">
        <w:rPr>
          <w:rFonts w:asciiTheme="majorHAnsi" w:hAnsiTheme="majorHAnsi" w:cstheme="majorHAnsi"/>
          <w:sz w:val="22"/>
          <w:szCs w:val="22"/>
        </w:rPr>
        <w:t>, President</w:t>
      </w:r>
    </w:p>
    <w:p w14:paraId="6DB1645A" w14:textId="23F36665" w:rsidR="00B7789A" w:rsidRPr="009904C5" w:rsidRDefault="009F0515" w:rsidP="00F77A9D">
      <w:pPr>
        <w:rPr>
          <w:rFonts w:asciiTheme="majorHAnsi" w:hAnsiTheme="majorHAnsi" w:cstheme="majorHAnsi"/>
          <w:sz w:val="22"/>
          <w:szCs w:val="22"/>
        </w:rPr>
      </w:pPr>
      <w:r w:rsidRPr="009904C5">
        <w:rPr>
          <w:rFonts w:asciiTheme="majorHAnsi" w:hAnsiTheme="majorHAnsi" w:cstheme="majorHAnsi"/>
          <w:sz w:val="22"/>
          <w:szCs w:val="22"/>
        </w:rPr>
        <w:t>Career Key, Inc</w:t>
      </w:r>
      <w:r w:rsidR="009904C5" w:rsidRPr="009904C5">
        <w:rPr>
          <w:rFonts w:asciiTheme="majorHAnsi" w:hAnsiTheme="majorHAnsi" w:cstheme="majorHAnsi"/>
          <w:sz w:val="22"/>
          <w:szCs w:val="22"/>
        </w:rPr>
        <w:t>.</w:t>
      </w:r>
    </w:p>
    <w:sectPr w:rsidR="00B7789A" w:rsidRPr="009904C5" w:rsidSect="00830B0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1EB66" w14:textId="77777777" w:rsidR="00FF5391" w:rsidRDefault="00FF5391" w:rsidP="005360AA">
      <w:r>
        <w:separator/>
      </w:r>
    </w:p>
  </w:endnote>
  <w:endnote w:type="continuationSeparator" w:id="0">
    <w:p w14:paraId="59046770" w14:textId="77777777" w:rsidR="00FF5391" w:rsidRDefault="00FF5391" w:rsidP="0053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5FA9" w14:textId="5542F7E4" w:rsidR="005360AA" w:rsidRPr="005360AA" w:rsidRDefault="005360AA">
    <w:pPr>
      <w:pStyle w:val="Footer"/>
      <w:rPr>
        <w:sz w:val="21"/>
        <w:szCs w:val="21"/>
      </w:rPr>
    </w:pPr>
    <w:r w:rsidRPr="005360AA">
      <w:rPr>
        <w:rFonts w:ascii="Calibri" w:hAnsi="Calibri" w:cs="Calibri"/>
        <w:sz w:val="21"/>
        <w:szCs w:val="21"/>
      </w:rPr>
      <w:t>©</w:t>
    </w:r>
    <w:r w:rsidRPr="005360AA">
      <w:rPr>
        <w:sz w:val="21"/>
        <w:szCs w:val="21"/>
      </w:rPr>
      <w:t xml:space="preserve"> 202</w:t>
    </w:r>
    <w:r w:rsidR="001F5B08">
      <w:rPr>
        <w:sz w:val="21"/>
        <w:szCs w:val="21"/>
      </w:rPr>
      <w:t>2</w:t>
    </w:r>
    <w:r w:rsidRPr="005360AA">
      <w:rPr>
        <w:sz w:val="21"/>
        <w:szCs w:val="21"/>
      </w:rPr>
      <w:t xml:space="preserve"> Career Key, Inc. All rights reserved. For education and non-profit use only.</w:t>
    </w:r>
    <w:r>
      <w:rPr>
        <w:sz w:val="21"/>
        <w:szCs w:val="21"/>
      </w:rPr>
      <w:t xml:space="preserve"> www.careerkey.org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AD6EB" w14:textId="77777777" w:rsidR="00FF5391" w:rsidRDefault="00FF5391" w:rsidP="005360AA">
      <w:r>
        <w:separator/>
      </w:r>
    </w:p>
  </w:footnote>
  <w:footnote w:type="continuationSeparator" w:id="0">
    <w:p w14:paraId="65153721" w14:textId="77777777" w:rsidR="00FF5391" w:rsidRDefault="00FF5391" w:rsidP="00536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32113"/>
    <w:multiLevelType w:val="hybridMultilevel"/>
    <w:tmpl w:val="10B42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11EF9"/>
    <w:multiLevelType w:val="hybridMultilevel"/>
    <w:tmpl w:val="B5948706"/>
    <w:lvl w:ilvl="0" w:tplc="670C9BD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600AA"/>
    <w:multiLevelType w:val="hybridMultilevel"/>
    <w:tmpl w:val="5CA0D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169DD"/>
    <w:multiLevelType w:val="hybridMultilevel"/>
    <w:tmpl w:val="0C520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A25C8"/>
    <w:multiLevelType w:val="hybridMultilevel"/>
    <w:tmpl w:val="446C5D7E"/>
    <w:lvl w:ilvl="0" w:tplc="670C9BD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71CA1"/>
    <w:multiLevelType w:val="hybridMultilevel"/>
    <w:tmpl w:val="57803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15FB4"/>
    <w:multiLevelType w:val="hybridMultilevel"/>
    <w:tmpl w:val="AE52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20D7F"/>
    <w:multiLevelType w:val="hybridMultilevel"/>
    <w:tmpl w:val="F7EA6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98905247">
    <w:abstractNumId w:val="2"/>
  </w:num>
  <w:num w:numId="2" w16cid:durableId="193811132">
    <w:abstractNumId w:val="3"/>
  </w:num>
  <w:num w:numId="3" w16cid:durableId="160508260">
    <w:abstractNumId w:val="6"/>
  </w:num>
  <w:num w:numId="4" w16cid:durableId="1748185409">
    <w:abstractNumId w:val="4"/>
  </w:num>
  <w:num w:numId="5" w16cid:durableId="1550722238">
    <w:abstractNumId w:val="7"/>
  </w:num>
  <w:num w:numId="6" w16cid:durableId="854416649">
    <w:abstractNumId w:val="0"/>
  </w:num>
  <w:num w:numId="7" w16cid:durableId="1093480089">
    <w:abstractNumId w:val="1"/>
  </w:num>
  <w:num w:numId="8" w16cid:durableId="17981365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22"/>
    <w:rsid w:val="0001156D"/>
    <w:rsid w:val="00027D47"/>
    <w:rsid w:val="0005169E"/>
    <w:rsid w:val="00072DA8"/>
    <w:rsid w:val="00081DCB"/>
    <w:rsid w:val="000A70D6"/>
    <w:rsid w:val="000E4612"/>
    <w:rsid w:val="0010147F"/>
    <w:rsid w:val="00102A67"/>
    <w:rsid w:val="001D54B4"/>
    <w:rsid w:val="001D6A38"/>
    <w:rsid w:val="001F5B08"/>
    <w:rsid w:val="002367D4"/>
    <w:rsid w:val="00351A3F"/>
    <w:rsid w:val="00374741"/>
    <w:rsid w:val="0038661E"/>
    <w:rsid w:val="003D0F3C"/>
    <w:rsid w:val="004116F6"/>
    <w:rsid w:val="004D61FC"/>
    <w:rsid w:val="005360AA"/>
    <w:rsid w:val="00570375"/>
    <w:rsid w:val="005B2585"/>
    <w:rsid w:val="005C2494"/>
    <w:rsid w:val="005F0AA9"/>
    <w:rsid w:val="005F0FD2"/>
    <w:rsid w:val="006031C5"/>
    <w:rsid w:val="006034A4"/>
    <w:rsid w:val="00637FA2"/>
    <w:rsid w:val="006424D8"/>
    <w:rsid w:val="006C029F"/>
    <w:rsid w:val="006D195F"/>
    <w:rsid w:val="00794248"/>
    <w:rsid w:val="007F02E5"/>
    <w:rsid w:val="008028ED"/>
    <w:rsid w:val="00823650"/>
    <w:rsid w:val="00830B0D"/>
    <w:rsid w:val="008D6422"/>
    <w:rsid w:val="008F19C6"/>
    <w:rsid w:val="009904C5"/>
    <w:rsid w:val="009F0515"/>
    <w:rsid w:val="00A00022"/>
    <w:rsid w:val="00A33258"/>
    <w:rsid w:val="00A567BB"/>
    <w:rsid w:val="00AD0CBC"/>
    <w:rsid w:val="00AD20F7"/>
    <w:rsid w:val="00AE6C38"/>
    <w:rsid w:val="00B13E0A"/>
    <w:rsid w:val="00B7789A"/>
    <w:rsid w:val="00C22FEB"/>
    <w:rsid w:val="00C52777"/>
    <w:rsid w:val="00CC0854"/>
    <w:rsid w:val="00CC135F"/>
    <w:rsid w:val="00CD0F79"/>
    <w:rsid w:val="00D56C62"/>
    <w:rsid w:val="00DE60D4"/>
    <w:rsid w:val="00DF110A"/>
    <w:rsid w:val="00E15703"/>
    <w:rsid w:val="00E209A6"/>
    <w:rsid w:val="00E43259"/>
    <w:rsid w:val="00ED4750"/>
    <w:rsid w:val="00ED7417"/>
    <w:rsid w:val="00F352CD"/>
    <w:rsid w:val="00F41A7D"/>
    <w:rsid w:val="00F5197F"/>
    <w:rsid w:val="00F77A9D"/>
    <w:rsid w:val="00F96CD1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2506E"/>
  <w14:defaultImageDpi w14:val="32767"/>
  <w15:chartTrackingRefBased/>
  <w15:docId w15:val="{AE0078E8-15F4-0742-BF80-EF0E0BD5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7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B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6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0AA"/>
  </w:style>
  <w:style w:type="paragraph" w:styleId="Footer">
    <w:name w:val="footer"/>
    <w:basedOn w:val="Normal"/>
    <w:link w:val="FooterChar"/>
    <w:uiPriority w:val="99"/>
    <w:unhideWhenUsed/>
    <w:rsid w:val="00536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Jones-Vlasceanu</dc:creator>
  <cp:keywords/>
  <dc:description/>
  <cp:lastModifiedBy>Juliet Jones-Vlasceanu</cp:lastModifiedBy>
  <cp:revision>4</cp:revision>
  <dcterms:created xsi:type="dcterms:W3CDTF">2022-08-14T00:13:00Z</dcterms:created>
  <dcterms:modified xsi:type="dcterms:W3CDTF">2022-08-14T00:23:00Z</dcterms:modified>
</cp:coreProperties>
</file>